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B4D" w:rsidRPr="007B143F" w:rsidRDefault="00AE4C9D" w:rsidP="00AE4C9D">
      <w:pPr>
        <w:jc w:val="center"/>
        <w:rPr>
          <w:b/>
          <w:bCs/>
          <w:sz w:val="24"/>
          <w:szCs w:val="24"/>
          <w:rtl/>
          <w:lang w:bidi="fa-IR"/>
        </w:rPr>
      </w:pPr>
      <w:r w:rsidRPr="007B143F">
        <w:rPr>
          <w:rFonts w:hint="cs"/>
          <w:b/>
          <w:bCs/>
          <w:sz w:val="24"/>
          <w:szCs w:val="24"/>
          <w:rtl/>
          <w:lang w:bidi="fa-IR"/>
        </w:rPr>
        <w:t>بسمه تعالی</w:t>
      </w:r>
    </w:p>
    <w:p w:rsidR="000D04B8" w:rsidRPr="000D04B8" w:rsidRDefault="000D04B8" w:rsidP="00AE4C9D">
      <w:pPr>
        <w:jc w:val="center"/>
        <w:rPr>
          <w:sz w:val="16"/>
          <w:szCs w:val="16"/>
          <w:rtl/>
          <w:lang w:bidi="fa-IR"/>
        </w:rPr>
      </w:pPr>
    </w:p>
    <w:p w:rsidR="00AE4C9D" w:rsidRDefault="00AE4C9D" w:rsidP="00AE4C9D">
      <w:pPr>
        <w:jc w:val="right"/>
        <w:rPr>
          <w:rFonts w:hint="cs"/>
          <w:b/>
          <w:bCs/>
          <w:sz w:val="28"/>
          <w:szCs w:val="28"/>
          <w:rtl/>
          <w:lang w:bidi="fa-IR"/>
        </w:rPr>
      </w:pPr>
      <w:r w:rsidRPr="000D04B8">
        <w:rPr>
          <w:rFonts w:hint="cs"/>
          <w:b/>
          <w:bCs/>
          <w:sz w:val="28"/>
          <w:szCs w:val="28"/>
          <w:rtl/>
          <w:lang w:bidi="fa-IR"/>
        </w:rPr>
        <w:t xml:space="preserve">گزارش مراسم افتتاحیه چهل و چهارمین جشنواره فیلم رشد </w:t>
      </w:r>
    </w:p>
    <w:p w:rsidR="00D614F0" w:rsidRDefault="00D614F0" w:rsidP="00AE4C9D">
      <w:pPr>
        <w:jc w:val="right"/>
        <w:rPr>
          <w:b/>
          <w:bCs/>
          <w:sz w:val="28"/>
          <w:szCs w:val="28"/>
          <w:rtl/>
          <w:lang w:bidi="fa-IR"/>
        </w:rPr>
      </w:pPr>
    </w:p>
    <w:p w:rsidR="000D04B8" w:rsidRPr="000D04B8" w:rsidRDefault="000D04B8" w:rsidP="00AE4C9D">
      <w:pPr>
        <w:jc w:val="right"/>
        <w:rPr>
          <w:b/>
          <w:bCs/>
          <w:sz w:val="2"/>
          <w:szCs w:val="2"/>
          <w:rtl/>
          <w:lang w:bidi="fa-IR"/>
        </w:rPr>
      </w:pPr>
    </w:p>
    <w:p w:rsidR="00AE4C9D" w:rsidRPr="000D04B8" w:rsidRDefault="00864EB8" w:rsidP="000C16ED">
      <w:pPr>
        <w:bidi/>
        <w:spacing w:line="480" w:lineRule="auto"/>
        <w:jc w:val="both"/>
        <w:rPr>
          <w:sz w:val="28"/>
          <w:szCs w:val="28"/>
          <w:rtl/>
          <w:lang w:bidi="fa-IR"/>
        </w:rPr>
      </w:pPr>
      <w:r w:rsidRPr="000D04B8">
        <w:rPr>
          <w:rFonts w:hint="cs"/>
          <w:sz w:val="28"/>
          <w:szCs w:val="28"/>
          <w:rtl/>
          <w:lang w:bidi="fa-IR"/>
        </w:rPr>
        <w:t xml:space="preserve">روز شنبه مورخ 24/8/93 مراسم افتتاحیه ی چهل و چهارمین جشنواره فیلم رشد با تلاوت آیاتی چند از قرآن کریم در سالن همایش فرهنگسرای طوبی با حضور نماینده ولی فقیه حجت الاسلام و المسلمین حاج آقای نعیم آبادی، جناب آقای برومند ، معاون توسعه و منابع انسانی استانداری، </w:t>
      </w:r>
      <w:r w:rsidR="00D614F0">
        <w:rPr>
          <w:rFonts w:hint="cs"/>
          <w:sz w:val="28"/>
          <w:szCs w:val="28"/>
          <w:rtl/>
          <w:lang w:bidi="fa-IR"/>
        </w:rPr>
        <w:t xml:space="preserve">اعضای </w:t>
      </w:r>
      <w:r w:rsidRPr="000D04B8">
        <w:rPr>
          <w:rFonts w:hint="cs"/>
          <w:sz w:val="28"/>
          <w:szCs w:val="28"/>
          <w:rtl/>
          <w:lang w:bidi="fa-IR"/>
        </w:rPr>
        <w:t xml:space="preserve">شورای شهر، </w:t>
      </w:r>
      <w:r w:rsidR="00D614F0">
        <w:rPr>
          <w:rFonts w:hint="cs"/>
          <w:sz w:val="28"/>
          <w:szCs w:val="28"/>
          <w:rtl/>
          <w:lang w:bidi="fa-IR"/>
        </w:rPr>
        <w:t xml:space="preserve">روسای اموزش و پرورش </w:t>
      </w:r>
      <w:r w:rsidR="00D614F0">
        <w:rPr>
          <w:rFonts w:ascii="Arial" w:hAnsi="Arial" w:cs="Arial"/>
          <w:color w:val="333333"/>
          <w:sz w:val="20"/>
          <w:szCs w:val="20"/>
          <w:shd w:val="clear" w:color="auto" w:fill="FFFFFF"/>
          <w:rtl/>
        </w:rPr>
        <w:t>،</w:t>
      </w:r>
      <w:r w:rsidR="00D614F0" w:rsidRPr="000D04B8">
        <w:rPr>
          <w:rFonts w:hint="cs"/>
          <w:sz w:val="28"/>
          <w:szCs w:val="28"/>
          <w:rtl/>
          <w:lang w:bidi="fa-IR"/>
        </w:rPr>
        <w:t xml:space="preserve"> </w:t>
      </w:r>
      <w:r w:rsidR="00D614F0">
        <w:rPr>
          <w:rFonts w:hint="cs"/>
          <w:sz w:val="28"/>
          <w:szCs w:val="28"/>
          <w:rtl/>
          <w:lang w:bidi="fa-IR"/>
        </w:rPr>
        <w:t xml:space="preserve"> مدیران و مقامات استانی </w:t>
      </w:r>
      <w:r w:rsidR="00D614F0">
        <w:rPr>
          <w:rFonts w:ascii="Arial" w:hAnsi="Arial" w:cs="Arial"/>
          <w:color w:val="333333"/>
          <w:sz w:val="20"/>
          <w:szCs w:val="20"/>
          <w:shd w:val="clear" w:color="auto" w:fill="FFFFFF"/>
          <w:rtl/>
        </w:rPr>
        <w:t>،</w:t>
      </w:r>
      <w:r w:rsidR="00D614F0" w:rsidRPr="000D04B8">
        <w:rPr>
          <w:rFonts w:hint="cs"/>
          <w:sz w:val="28"/>
          <w:szCs w:val="28"/>
          <w:rtl/>
          <w:lang w:bidi="fa-IR"/>
        </w:rPr>
        <w:t xml:space="preserve"> </w:t>
      </w:r>
      <w:r w:rsidR="00D614F0">
        <w:rPr>
          <w:rFonts w:hint="cs"/>
          <w:sz w:val="28"/>
          <w:szCs w:val="28"/>
          <w:rtl/>
          <w:lang w:bidi="fa-IR"/>
        </w:rPr>
        <w:t xml:space="preserve"> خبرگزاری ها </w:t>
      </w:r>
      <w:r w:rsidR="00D614F0">
        <w:rPr>
          <w:rFonts w:ascii="Arial" w:hAnsi="Arial" w:cs="Arial"/>
          <w:color w:val="333333"/>
          <w:sz w:val="20"/>
          <w:szCs w:val="20"/>
          <w:shd w:val="clear" w:color="auto" w:fill="FFFFFF"/>
          <w:rtl/>
        </w:rPr>
        <w:t>،</w:t>
      </w:r>
      <w:r w:rsidR="00D614F0" w:rsidRPr="000D04B8">
        <w:rPr>
          <w:rFonts w:hint="cs"/>
          <w:sz w:val="28"/>
          <w:szCs w:val="28"/>
          <w:rtl/>
          <w:lang w:bidi="fa-IR"/>
        </w:rPr>
        <w:t xml:space="preserve"> </w:t>
      </w:r>
      <w:r w:rsidR="00D614F0">
        <w:rPr>
          <w:rFonts w:hint="cs"/>
          <w:sz w:val="28"/>
          <w:szCs w:val="28"/>
          <w:rtl/>
          <w:lang w:bidi="fa-IR"/>
        </w:rPr>
        <w:t xml:space="preserve"> صدا و سیمای استان هرمزگان </w:t>
      </w:r>
      <w:r w:rsidR="00D614F0">
        <w:rPr>
          <w:rFonts w:ascii="Arial" w:hAnsi="Arial" w:cs="Arial"/>
          <w:color w:val="333333"/>
          <w:sz w:val="20"/>
          <w:szCs w:val="20"/>
          <w:shd w:val="clear" w:color="auto" w:fill="FFFFFF"/>
          <w:rtl/>
        </w:rPr>
        <w:t>،</w:t>
      </w:r>
      <w:r w:rsidR="00D614F0" w:rsidRPr="000D04B8">
        <w:rPr>
          <w:rFonts w:hint="cs"/>
          <w:sz w:val="28"/>
          <w:szCs w:val="28"/>
          <w:rtl/>
          <w:lang w:bidi="fa-IR"/>
        </w:rPr>
        <w:t xml:space="preserve"> </w:t>
      </w:r>
      <w:r w:rsidR="00D614F0">
        <w:rPr>
          <w:rFonts w:hint="cs"/>
          <w:sz w:val="28"/>
          <w:szCs w:val="28"/>
          <w:rtl/>
          <w:lang w:bidi="fa-IR"/>
        </w:rPr>
        <w:t xml:space="preserve"> و مطبوعات استانی </w:t>
      </w:r>
      <w:r w:rsidRPr="000D04B8">
        <w:rPr>
          <w:rFonts w:hint="cs"/>
          <w:sz w:val="28"/>
          <w:szCs w:val="28"/>
          <w:rtl/>
          <w:lang w:bidi="fa-IR"/>
        </w:rPr>
        <w:t xml:space="preserve">و اساتید دانشگاه و دانشجو معلمان خواهر پردیس فاطمه الزهرا (س) و پردیس برادران شهید بهشتی هرمزگان </w:t>
      </w:r>
      <w:r w:rsidR="00942A1B" w:rsidRPr="000D04B8">
        <w:rPr>
          <w:rFonts w:hint="cs"/>
          <w:sz w:val="28"/>
          <w:szCs w:val="28"/>
          <w:rtl/>
          <w:lang w:bidi="fa-IR"/>
        </w:rPr>
        <w:t>با میزبانی دانشگاه فرهنگیان، پردیس فاطمه الزهرا(س) آغاز گردید.بعد از پخش سرود ملی</w:t>
      </w:r>
      <w:r w:rsidR="00B62986" w:rsidRPr="000D04B8">
        <w:rPr>
          <w:rFonts w:hint="cs"/>
          <w:sz w:val="28"/>
          <w:szCs w:val="28"/>
          <w:rtl/>
          <w:lang w:bidi="fa-IR"/>
        </w:rPr>
        <w:t>، خانم نا</w:t>
      </w:r>
      <w:r w:rsidR="00782FF9" w:rsidRPr="000D04B8">
        <w:rPr>
          <w:rFonts w:hint="cs"/>
          <w:sz w:val="28"/>
          <w:szCs w:val="28"/>
          <w:rtl/>
          <w:lang w:bidi="fa-IR"/>
        </w:rPr>
        <w:t>می</w:t>
      </w:r>
      <w:r w:rsidR="00B62986" w:rsidRPr="000D04B8">
        <w:rPr>
          <w:rFonts w:hint="cs"/>
          <w:sz w:val="28"/>
          <w:szCs w:val="28"/>
          <w:rtl/>
          <w:lang w:bidi="fa-IR"/>
        </w:rPr>
        <w:t xml:space="preserve">(مجری برنامه) ضمن </w:t>
      </w:r>
      <w:r w:rsidR="0086694A" w:rsidRPr="000D04B8">
        <w:rPr>
          <w:rFonts w:hint="cs"/>
          <w:sz w:val="28"/>
          <w:szCs w:val="28"/>
          <w:rtl/>
          <w:lang w:bidi="fa-IR"/>
        </w:rPr>
        <w:t>خیر مقدم خدمت حضار، خاطر نشان کردند که همزمان این جشنواره در سینما فلسطین تهران و هفده پردیس دیگر در سراسر کشور، در حال برگزاری است. در ادامه تیزر افتتاحیه ی جشنواره پخش شد و ضمن آن به همکاری استان</w:t>
      </w:r>
      <w:r w:rsidR="000C16ED">
        <w:rPr>
          <w:rFonts w:hint="cs"/>
          <w:sz w:val="28"/>
          <w:szCs w:val="28"/>
          <w:rtl/>
          <w:lang w:bidi="fa-IR"/>
        </w:rPr>
        <w:t>داری و سازمان های فرهنگی هنری ا</w:t>
      </w:r>
      <w:r w:rsidR="0086694A" w:rsidRPr="000D04B8">
        <w:rPr>
          <w:rFonts w:hint="cs"/>
          <w:sz w:val="28"/>
          <w:szCs w:val="28"/>
          <w:rtl/>
          <w:lang w:bidi="fa-IR"/>
        </w:rPr>
        <w:t>شاره گردید. محتوای تیزر شامل نمایش لنج ها، بندر ماهیگیران و موسیقی سنتی بود. بعد از پخش تیزر، مجری برنامه به تاریخچه برگزاری</w:t>
      </w:r>
      <w:r w:rsidR="00782FF9" w:rsidRPr="000D04B8">
        <w:rPr>
          <w:rFonts w:hint="cs"/>
          <w:sz w:val="28"/>
          <w:szCs w:val="28"/>
          <w:rtl/>
          <w:lang w:bidi="fa-IR"/>
        </w:rPr>
        <w:t xml:space="preserve">جشنواره فیلم های رشد که اولین بار توسط اداره ی سمعی بصری در سال 1342 تحت عنوان جشنواره ی فیلم های آموزنده برگزار گردید، اشاره کردند. سپس پیام آقای دکتر محمود مهر محمدی توسط دانشجو معلم، حدیث احمدی، قرائت گردید. </w:t>
      </w:r>
    </w:p>
    <w:p w:rsidR="00AE4C9D" w:rsidRPr="000D04B8" w:rsidRDefault="0019163A" w:rsidP="000D04B8">
      <w:pPr>
        <w:bidi/>
        <w:spacing w:line="480" w:lineRule="auto"/>
        <w:jc w:val="both"/>
        <w:rPr>
          <w:sz w:val="28"/>
          <w:szCs w:val="28"/>
          <w:rtl/>
          <w:lang w:bidi="fa-IR"/>
        </w:rPr>
      </w:pPr>
      <w:r w:rsidRPr="000D04B8">
        <w:rPr>
          <w:rFonts w:hint="cs"/>
          <w:sz w:val="28"/>
          <w:szCs w:val="28"/>
          <w:rtl/>
          <w:lang w:bidi="fa-IR"/>
        </w:rPr>
        <w:t xml:space="preserve">سپس از خانم دکتر منصوری جهت ایراد سخنرانی دعوت کردند. ایشان ضمن عرض خیر مقدم به مسئولین و حضار، با اشاره به شعاره سال و سخنان مقام معظم رهبری، دانشگاه فرهنگیان را مجری یکی از رویدادهای برجسته ی کشور به دلیل پررنگ بودن حیطه ی فرهنگ، بسط از نظر جغرافیایی و تنوع از نظر موضوعی دانستند. و هم چنین به ارتقاء کیفیت جشنواره به دلیل مخاطب قرار دادن دانشجو </w:t>
      </w:r>
      <w:r w:rsidRPr="000D04B8">
        <w:rPr>
          <w:rFonts w:hint="cs"/>
          <w:sz w:val="28"/>
          <w:szCs w:val="28"/>
          <w:rtl/>
          <w:lang w:bidi="fa-IR"/>
        </w:rPr>
        <w:lastRenderedPageBreak/>
        <w:t xml:space="preserve">معلمان اشاره کردند و تصریح کردند نقش فیلم ها به دلیل ویژگی سمعی بصری در یادگیری 75% است. ایشان در ادامه مهمترین اهداف برگزاری </w:t>
      </w:r>
      <w:r w:rsidR="00801FC3" w:rsidRPr="000D04B8">
        <w:rPr>
          <w:rFonts w:hint="cs"/>
          <w:sz w:val="28"/>
          <w:szCs w:val="28"/>
          <w:rtl/>
          <w:lang w:bidi="fa-IR"/>
        </w:rPr>
        <w:t xml:space="preserve">جشنواره را موارد زیر دانستند: </w:t>
      </w:r>
    </w:p>
    <w:p w:rsidR="00801FC3" w:rsidRPr="000D04B8" w:rsidRDefault="00801FC3" w:rsidP="000D04B8">
      <w:pPr>
        <w:bidi/>
        <w:spacing w:line="480" w:lineRule="auto"/>
        <w:jc w:val="both"/>
        <w:rPr>
          <w:sz w:val="28"/>
          <w:szCs w:val="28"/>
          <w:rtl/>
          <w:lang w:bidi="fa-IR"/>
        </w:rPr>
      </w:pPr>
      <w:r w:rsidRPr="000D04B8">
        <w:rPr>
          <w:rFonts w:hint="cs"/>
          <w:sz w:val="28"/>
          <w:szCs w:val="28"/>
          <w:rtl/>
          <w:lang w:bidi="fa-IR"/>
        </w:rPr>
        <w:t xml:space="preserve">- معرفی دانشگاه فرهنگیان </w:t>
      </w:r>
      <w:r w:rsidR="00F27784" w:rsidRPr="000D04B8">
        <w:rPr>
          <w:rFonts w:hint="cs"/>
          <w:sz w:val="28"/>
          <w:szCs w:val="28"/>
          <w:rtl/>
          <w:lang w:bidi="fa-IR"/>
        </w:rPr>
        <w:t xml:space="preserve">                           - حضور فعال دانشجومعلمان به عنوان نقاد</w:t>
      </w:r>
    </w:p>
    <w:p w:rsidR="00F27784" w:rsidRPr="000D04B8" w:rsidRDefault="00F27784" w:rsidP="000D04B8">
      <w:pPr>
        <w:bidi/>
        <w:spacing w:line="480" w:lineRule="auto"/>
        <w:jc w:val="both"/>
        <w:rPr>
          <w:sz w:val="28"/>
          <w:szCs w:val="28"/>
          <w:rtl/>
          <w:lang w:bidi="fa-IR"/>
        </w:rPr>
      </w:pPr>
      <w:r w:rsidRPr="000D04B8">
        <w:rPr>
          <w:rFonts w:hint="cs"/>
          <w:sz w:val="28"/>
          <w:szCs w:val="28"/>
          <w:rtl/>
          <w:lang w:bidi="fa-IR"/>
        </w:rPr>
        <w:t>- وارد شد</w:t>
      </w:r>
      <w:r w:rsidR="001B4427" w:rsidRPr="000D04B8">
        <w:rPr>
          <w:rFonts w:hint="cs"/>
          <w:sz w:val="28"/>
          <w:szCs w:val="28"/>
          <w:rtl/>
          <w:lang w:bidi="fa-IR"/>
        </w:rPr>
        <w:t xml:space="preserve">ن دانشجو معلمان علاقه مند به عرصه ی فیلم </w:t>
      </w:r>
    </w:p>
    <w:p w:rsidR="001B4427" w:rsidRPr="000D04B8" w:rsidRDefault="001B4427" w:rsidP="000801E4">
      <w:pPr>
        <w:bidi/>
        <w:spacing w:line="480" w:lineRule="auto"/>
        <w:jc w:val="both"/>
        <w:rPr>
          <w:sz w:val="28"/>
          <w:szCs w:val="28"/>
          <w:rtl/>
          <w:lang w:bidi="fa-IR"/>
        </w:rPr>
      </w:pPr>
      <w:r w:rsidRPr="000D04B8">
        <w:rPr>
          <w:rFonts w:hint="cs"/>
          <w:sz w:val="28"/>
          <w:szCs w:val="28"/>
          <w:rtl/>
          <w:lang w:bidi="fa-IR"/>
        </w:rPr>
        <w:t xml:space="preserve">در پایان سخنان نشان از دستگاه های اجرایی دست اندر کار در جشنواره، سازمان فرهنگی ورزشی، شهرداری ، </w:t>
      </w:r>
      <w:r w:rsidR="00651DB5" w:rsidRPr="000D04B8">
        <w:rPr>
          <w:rFonts w:hint="cs"/>
          <w:sz w:val="28"/>
          <w:szCs w:val="28"/>
          <w:rtl/>
          <w:lang w:bidi="fa-IR"/>
        </w:rPr>
        <w:t>اداره ک</w:t>
      </w:r>
      <w:r w:rsidR="00AC0714" w:rsidRPr="000D04B8">
        <w:rPr>
          <w:rFonts w:hint="cs"/>
          <w:sz w:val="28"/>
          <w:szCs w:val="28"/>
          <w:rtl/>
          <w:lang w:bidi="fa-IR"/>
        </w:rPr>
        <w:t>ل، نهاد کتابخانه ها، امام جمعه ی محترم بندرعباس تشکر و ق</w:t>
      </w:r>
      <w:r w:rsidR="00757593" w:rsidRPr="000D04B8">
        <w:rPr>
          <w:rFonts w:hint="cs"/>
          <w:sz w:val="28"/>
          <w:szCs w:val="28"/>
          <w:rtl/>
          <w:lang w:bidi="fa-IR"/>
        </w:rPr>
        <w:t>دردانی کردند.</w:t>
      </w:r>
      <w:r w:rsidR="00085E8D" w:rsidRPr="000D04B8">
        <w:rPr>
          <w:rFonts w:hint="cs"/>
          <w:sz w:val="28"/>
          <w:szCs w:val="28"/>
          <w:rtl/>
          <w:lang w:bidi="fa-IR"/>
        </w:rPr>
        <w:t>سپس از حجت الاسلام و المسلمین آقای نعیم آبادی برای ایراد سخنرانی دعوت شد. آقای نعیم آبادی، هنر را بی بدیل خواندند، هم چنین تصریح کردند که زبان هنر را همه می فهمند و یک فیلم هدف دار، جامعه را متحول می کند و یک فیلم مخرب ، جامعه را ویران . اینجاست که مسئولیت هر کس که ذوق هنری دارد، مشخص می شود . ایشان به هن</w:t>
      </w:r>
      <w:r w:rsidR="00D470C1">
        <w:rPr>
          <w:rFonts w:hint="cs"/>
          <w:sz w:val="28"/>
          <w:szCs w:val="28"/>
          <w:rtl/>
          <w:lang w:bidi="fa-IR"/>
        </w:rPr>
        <w:t>ر</w:t>
      </w:r>
      <w:r w:rsidR="00085E8D" w:rsidRPr="000D04B8">
        <w:rPr>
          <w:rFonts w:hint="cs"/>
          <w:sz w:val="28"/>
          <w:szCs w:val="28"/>
          <w:rtl/>
          <w:lang w:bidi="fa-IR"/>
        </w:rPr>
        <w:t xml:space="preserve">مندان به ویژه در بخش های سینما و فیلم، دو نکته را یادآور </w:t>
      </w:r>
      <w:r w:rsidR="00966737" w:rsidRPr="000D04B8">
        <w:rPr>
          <w:rFonts w:hint="cs"/>
          <w:sz w:val="28"/>
          <w:szCs w:val="28"/>
          <w:rtl/>
          <w:lang w:bidi="fa-IR"/>
        </w:rPr>
        <w:t>شدند : نکته اول هشداری که رهبری عزیزمان دادند یعنی علوم انسانی ، اسلامی نیست بنابراین باید در هنر مواظب باشیم رگه های غربی نباشد و تحقق این مهم کار و زمان می برد . جایگاه</w:t>
      </w:r>
      <w:r w:rsidR="00940512" w:rsidRPr="000D04B8">
        <w:rPr>
          <w:rFonts w:hint="cs"/>
          <w:sz w:val="28"/>
          <w:szCs w:val="28"/>
          <w:rtl/>
          <w:lang w:bidi="fa-IR"/>
        </w:rPr>
        <w:t xml:space="preserve"> هنر در علوم</w:t>
      </w:r>
      <w:r w:rsidR="000801E4">
        <w:rPr>
          <w:rFonts w:hint="cs"/>
          <w:sz w:val="28"/>
          <w:szCs w:val="28"/>
          <w:rtl/>
          <w:lang w:bidi="fa-IR"/>
        </w:rPr>
        <w:t xml:space="preserve"> انساني</w:t>
      </w:r>
      <w:r w:rsidR="00565A5E">
        <w:rPr>
          <w:rFonts w:hint="cs"/>
          <w:sz w:val="28"/>
          <w:szCs w:val="28"/>
          <w:rtl/>
          <w:lang w:bidi="fa-IR"/>
        </w:rPr>
        <w:t xml:space="preserve"> ا</w:t>
      </w:r>
      <w:r w:rsidR="000801E4">
        <w:rPr>
          <w:rFonts w:hint="cs"/>
          <w:sz w:val="28"/>
          <w:szCs w:val="28"/>
          <w:rtl/>
          <w:lang w:bidi="fa-IR"/>
        </w:rPr>
        <w:t>ست</w:t>
      </w:r>
      <w:r w:rsidR="00940512" w:rsidRPr="000D04B8">
        <w:rPr>
          <w:rFonts w:hint="cs"/>
          <w:sz w:val="28"/>
          <w:szCs w:val="28"/>
          <w:rtl/>
          <w:lang w:bidi="fa-IR"/>
        </w:rPr>
        <w:t xml:space="preserve"> و باید یک تصحیح کامل بکنیم و با یک فرهنگ اسلامی ، فیلم بنویسیم . نکته ی دوم اینکه اگر فیلم ها محتوا داشته باشند ، فیلم مرز نمی شناسد . در هنر نباید محلی فکر کنیم بلکه جهانی فکر کنیم. یعنی اثر ، پذیرش جهانی داشته باشد . راه غنی کردن محتوای فیلم به وسیله ی کتابخوانی است .ایشان هم چنین به سرمایه های عظیمی  چون دفاع مقدس و زندگانی اهل بیت بعنوان زیباترین الگو برای علم و زندگی اشاره کردند.</w:t>
      </w:r>
    </w:p>
    <w:p w:rsidR="009C4A9C" w:rsidRPr="000D04B8" w:rsidRDefault="00BE3839" w:rsidP="000D04B8">
      <w:pPr>
        <w:bidi/>
        <w:spacing w:line="480" w:lineRule="auto"/>
        <w:jc w:val="both"/>
        <w:rPr>
          <w:sz w:val="28"/>
          <w:szCs w:val="28"/>
          <w:rtl/>
          <w:lang w:bidi="fa-IR"/>
        </w:rPr>
      </w:pPr>
      <w:r w:rsidRPr="000D04B8">
        <w:rPr>
          <w:rFonts w:hint="cs"/>
          <w:sz w:val="28"/>
          <w:szCs w:val="28"/>
          <w:rtl/>
          <w:lang w:bidi="fa-IR"/>
        </w:rPr>
        <w:t xml:space="preserve">با فرا رسیدن زمان ملکوتی اذان مغرب ، نماز جماعت به امامت حجت الاسلام و المسلمین جناب آقای نعیم آبادی در محل مسجد قدس برگزار گردید. مراسم با اجرای کلیپ با مضمون فرهنگ و تمدن </w:t>
      </w:r>
      <w:r w:rsidRPr="000D04B8">
        <w:rPr>
          <w:rFonts w:hint="cs"/>
          <w:sz w:val="28"/>
          <w:szCs w:val="28"/>
          <w:rtl/>
          <w:lang w:bidi="fa-IR"/>
        </w:rPr>
        <w:lastRenderedPageBreak/>
        <w:t xml:space="preserve">هرمزگان </w:t>
      </w:r>
      <w:r w:rsidR="00595B57" w:rsidRPr="000D04B8">
        <w:rPr>
          <w:rFonts w:hint="cs"/>
          <w:sz w:val="28"/>
          <w:szCs w:val="28"/>
          <w:rtl/>
          <w:lang w:bidi="fa-IR"/>
        </w:rPr>
        <w:t xml:space="preserve"> و جلوه ای از آهنگ سنتی از سر گرفته شد . در این بین فرم های نظر سنجی از جشنواره و فیش های قرعه کشی توزیع شد. سپس از آقای برومند برای ایراد سخنرانی دعوت شد. ایشان در آغاز به تفاوت انسان موفق و ناموفق اشاره کردند و انسان موفق رافردی دانستند که هم از خود و هم از خدا کمک می خواهد و خود را مسئول کارش می داند ، ایشان تصریح کردند آموزش و پرورش مرکز توجه انسان به خود </w:t>
      </w:r>
      <w:r w:rsidR="009C4A9C" w:rsidRPr="000D04B8">
        <w:rPr>
          <w:rFonts w:hint="cs"/>
          <w:sz w:val="28"/>
          <w:szCs w:val="28"/>
          <w:rtl/>
          <w:lang w:bidi="fa-IR"/>
        </w:rPr>
        <w:t>انسان باید باشد . و آموزش و پرورش را در عملی شدن دو مفهوم دانستند : شکوفایی استعداد ها و رشد همه جانبه ی شخصیت انسان. ایشان دانش، بینش، منش و روش را از ویژگی های معلم دانستند. وی در ادامه ، فضای امروزی را فضای رقابتی دانستند و بر لزوم تجهیز انسان به ابزارهای رقابت تأکید کردند.</w:t>
      </w:r>
    </w:p>
    <w:p w:rsidR="009C4A9C" w:rsidRPr="000D04B8" w:rsidRDefault="009C4A9C" w:rsidP="00B64C7E">
      <w:pPr>
        <w:bidi/>
        <w:spacing w:line="480" w:lineRule="auto"/>
        <w:jc w:val="both"/>
        <w:rPr>
          <w:sz w:val="28"/>
          <w:szCs w:val="28"/>
          <w:rtl/>
          <w:lang w:bidi="fa-IR"/>
        </w:rPr>
      </w:pPr>
      <w:r w:rsidRPr="000D04B8">
        <w:rPr>
          <w:rFonts w:hint="cs"/>
          <w:sz w:val="28"/>
          <w:szCs w:val="28"/>
          <w:rtl/>
          <w:lang w:bidi="fa-IR"/>
        </w:rPr>
        <w:t xml:space="preserve">در ادامه برنامه، ساز جفتی ( از سازهای محلی هرمزگان) توسط آقای قنبر راستگو اجرا گردید.پس از اجرای موسیقی از استاد آقای علی رضایی جهت ایراد سخنرانی دعوت شد. ایشان تصریح کردند هنرمندی معلم در این است که خود را با سنین مختلف، وفق می دهد و با تعامل و همفکری ایجاد می کند. بعد از سخنرانی تیزر پایانی پخش گردید و فیلم کوتاه مادرانه و پویانمایی اتاق دو تخته مراسم به پایان رسید. </w:t>
      </w:r>
    </w:p>
    <w:p w:rsidR="009C4A9C" w:rsidRPr="000D04B8" w:rsidRDefault="009C4A9C" w:rsidP="000D04B8">
      <w:pPr>
        <w:bidi/>
        <w:spacing w:line="480" w:lineRule="auto"/>
        <w:jc w:val="both"/>
        <w:rPr>
          <w:sz w:val="28"/>
          <w:szCs w:val="28"/>
          <w:rtl/>
          <w:lang w:bidi="fa-IR"/>
        </w:rPr>
      </w:pPr>
      <w:r w:rsidRPr="000D04B8">
        <w:rPr>
          <w:rFonts w:hint="cs"/>
          <w:sz w:val="28"/>
          <w:szCs w:val="28"/>
          <w:rtl/>
          <w:lang w:bidi="fa-IR"/>
        </w:rPr>
        <w:t>لازم به ذکر است در حاشیه ی برگزاری جشنواره دانشجو معلمان پردیس فاطمه الزهرا(س) نمایشگاهی با عنوان فرهنگ کهن در محل فرهنگسرای طوبی برگزار کردند و حضار، ابتدا و انتهای مراسم از آن بازدید نمودند. غرفه ها به صورت استانی( استان های هرمزگان-کرمان-فارس- بوشهر و یزد )</w:t>
      </w:r>
      <w:r w:rsidR="006D1201" w:rsidRPr="000D04B8">
        <w:rPr>
          <w:rFonts w:hint="cs"/>
          <w:sz w:val="28"/>
          <w:szCs w:val="28"/>
          <w:rtl/>
          <w:lang w:bidi="fa-IR"/>
        </w:rPr>
        <w:t xml:space="preserve"> در قالب</w:t>
      </w:r>
      <w:r w:rsidR="000D04B8" w:rsidRPr="000D04B8">
        <w:rPr>
          <w:rFonts w:hint="cs"/>
          <w:sz w:val="28"/>
          <w:szCs w:val="28"/>
          <w:rtl/>
          <w:lang w:bidi="fa-IR"/>
        </w:rPr>
        <w:t xml:space="preserve"> های خوراک، پوشاک، بازی های محلی، صنایع دستی، آثار باستانی و آداب و رسوم عرضه گردید. کلیه مراسم توسط صدا و سیمای جمهوری اسلامی ایران و مطبوعات، مرکز خلیج فارس، پوشش خبری از ارزیابی فرم های نظر سنجی، نتایج زیر حاصل شد: </w:t>
      </w:r>
    </w:p>
    <w:p w:rsidR="000D04B8" w:rsidRPr="000D04B8" w:rsidRDefault="000D04B8" w:rsidP="000D04B8">
      <w:pPr>
        <w:bidi/>
        <w:spacing w:line="480" w:lineRule="auto"/>
        <w:jc w:val="both"/>
        <w:rPr>
          <w:sz w:val="28"/>
          <w:szCs w:val="28"/>
          <w:rtl/>
          <w:lang w:bidi="fa-IR"/>
        </w:rPr>
      </w:pPr>
      <w:r w:rsidRPr="000D04B8">
        <w:rPr>
          <w:rFonts w:hint="cs"/>
          <w:sz w:val="28"/>
          <w:szCs w:val="28"/>
          <w:rtl/>
          <w:lang w:bidi="fa-IR"/>
        </w:rPr>
        <w:lastRenderedPageBreak/>
        <w:t xml:space="preserve">- از دید تماشاگران پویانمایی اتاق دو تخته با 95/52% رأی بهتر از فیلم کوتاه مادرانه با 05/47% رأی بود. </w:t>
      </w:r>
    </w:p>
    <w:p w:rsidR="000D04B8" w:rsidRPr="000D04B8" w:rsidRDefault="000D04B8" w:rsidP="000D04B8">
      <w:pPr>
        <w:bidi/>
        <w:spacing w:line="480" w:lineRule="auto"/>
        <w:jc w:val="both"/>
        <w:rPr>
          <w:sz w:val="28"/>
          <w:szCs w:val="28"/>
          <w:rtl/>
          <w:lang w:bidi="fa-IR"/>
        </w:rPr>
      </w:pPr>
      <w:r w:rsidRPr="000D04B8">
        <w:rPr>
          <w:rFonts w:hint="cs"/>
          <w:sz w:val="28"/>
          <w:szCs w:val="28"/>
          <w:rtl/>
          <w:lang w:bidi="fa-IR"/>
        </w:rPr>
        <w:t xml:space="preserve">گزارشات آتی جشنواره همراه با ارزیابی فرم های نظرسنجی در روزهای بعد ارسال خواهد شد. </w:t>
      </w:r>
    </w:p>
    <w:p w:rsidR="000D04B8" w:rsidRPr="000D04B8" w:rsidRDefault="000D04B8" w:rsidP="000D04B8">
      <w:pPr>
        <w:bidi/>
        <w:spacing w:line="480" w:lineRule="auto"/>
        <w:jc w:val="both"/>
        <w:rPr>
          <w:sz w:val="28"/>
          <w:szCs w:val="28"/>
          <w:rtl/>
          <w:lang w:bidi="fa-IR"/>
        </w:rPr>
      </w:pPr>
      <w:r w:rsidRPr="000D04B8">
        <w:rPr>
          <w:rFonts w:hint="cs"/>
          <w:sz w:val="28"/>
          <w:szCs w:val="28"/>
          <w:rtl/>
          <w:lang w:bidi="fa-IR"/>
        </w:rPr>
        <w:t>کمیته ارزشیابی ، ستاد جشنواره فیلم رشد</w:t>
      </w:r>
    </w:p>
    <w:p w:rsidR="00AC0714" w:rsidRDefault="00AC0714" w:rsidP="00AE4C9D">
      <w:pPr>
        <w:jc w:val="right"/>
        <w:rPr>
          <w:rtl/>
          <w:lang w:bidi="fa-IR"/>
        </w:rPr>
      </w:pPr>
    </w:p>
    <w:sectPr w:rsidR="00AC0714" w:rsidSect="000D04B8">
      <w:pgSz w:w="12240" w:h="15840"/>
      <w:pgMar w:top="117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4C9D"/>
    <w:rsid w:val="000801E4"/>
    <w:rsid w:val="00085E8D"/>
    <w:rsid w:val="000C16ED"/>
    <w:rsid w:val="000D04B8"/>
    <w:rsid w:val="0019163A"/>
    <w:rsid w:val="001B4427"/>
    <w:rsid w:val="00275D53"/>
    <w:rsid w:val="00287120"/>
    <w:rsid w:val="0046522C"/>
    <w:rsid w:val="0049462F"/>
    <w:rsid w:val="00565A5E"/>
    <w:rsid w:val="00582977"/>
    <w:rsid w:val="00595B57"/>
    <w:rsid w:val="00651DB5"/>
    <w:rsid w:val="006D1201"/>
    <w:rsid w:val="00757593"/>
    <w:rsid w:val="00782FF9"/>
    <w:rsid w:val="007B143F"/>
    <w:rsid w:val="00801FC3"/>
    <w:rsid w:val="00864EB8"/>
    <w:rsid w:val="0086694A"/>
    <w:rsid w:val="008A04B9"/>
    <w:rsid w:val="00940512"/>
    <w:rsid w:val="00942A1B"/>
    <w:rsid w:val="00966737"/>
    <w:rsid w:val="0098748D"/>
    <w:rsid w:val="009C4A9C"/>
    <w:rsid w:val="00A91A7C"/>
    <w:rsid w:val="00AC0714"/>
    <w:rsid w:val="00AE4C9D"/>
    <w:rsid w:val="00B52D36"/>
    <w:rsid w:val="00B62986"/>
    <w:rsid w:val="00B64C7E"/>
    <w:rsid w:val="00B900BD"/>
    <w:rsid w:val="00BE3839"/>
    <w:rsid w:val="00D470C1"/>
    <w:rsid w:val="00D614F0"/>
    <w:rsid w:val="00DA38C2"/>
    <w:rsid w:val="00F277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Moorche 30 DVDs</dc:creator>
  <cp:lastModifiedBy>Moorche 30 DVDs</cp:lastModifiedBy>
  <cp:revision>2</cp:revision>
  <dcterms:created xsi:type="dcterms:W3CDTF">2014-11-20T19:38:00Z</dcterms:created>
  <dcterms:modified xsi:type="dcterms:W3CDTF">2014-11-20T19:38:00Z</dcterms:modified>
</cp:coreProperties>
</file>